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2740ad7f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ad1f3ae31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f219082e4487" /><Relationship Type="http://schemas.openxmlformats.org/officeDocument/2006/relationships/numbering" Target="/word/numbering.xml" Id="R7352dac01e084c98" /><Relationship Type="http://schemas.openxmlformats.org/officeDocument/2006/relationships/settings" Target="/word/settings.xml" Id="R2a9c9254d55c4735" /><Relationship Type="http://schemas.openxmlformats.org/officeDocument/2006/relationships/image" Target="/word/media/93c2b160-a414-46dd-bfae-b4abbea9168c.png" Id="Rf80ad1f3ae314ae1" /></Relationships>
</file>