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358dd4c5c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64ed545f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Jordiali,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bca67fe44dbd" /><Relationship Type="http://schemas.openxmlformats.org/officeDocument/2006/relationships/numbering" Target="/word/numbering.xml" Id="R4a8287df4ab74303" /><Relationship Type="http://schemas.openxmlformats.org/officeDocument/2006/relationships/settings" Target="/word/settings.xml" Id="Rb77cf4dfa44a408c" /><Relationship Type="http://schemas.openxmlformats.org/officeDocument/2006/relationships/image" Target="/word/media/e00cc502-fdd6-4ace-ad48-0fc7045afd9d.png" Id="Re5d64ed545f84221" /></Relationships>
</file>