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bf871c6ee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787a2f784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Kachhwi,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f32ab75b24401" /><Relationship Type="http://schemas.openxmlformats.org/officeDocument/2006/relationships/numbering" Target="/word/numbering.xml" Id="Rc938720418454687" /><Relationship Type="http://schemas.openxmlformats.org/officeDocument/2006/relationships/settings" Target="/word/settings.xml" Id="R0261cca35c314d07" /><Relationship Type="http://schemas.openxmlformats.org/officeDocument/2006/relationships/image" Target="/word/media/509ea055-db78-481d-a048-8b975b91a7b1.png" Id="R4ae787a2f7844314" /></Relationships>
</file>