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60c2b7663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853d37766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Kadegaon,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a916454b74865" /><Relationship Type="http://schemas.openxmlformats.org/officeDocument/2006/relationships/numbering" Target="/word/numbering.xml" Id="Rdb4d6ca9bfd54d0b" /><Relationship Type="http://schemas.openxmlformats.org/officeDocument/2006/relationships/settings" Target="/word/settings.xml" Id="R6ae4abfe27674911" /><Relationship Type="http://schemas.openxmlformats.org/officeDocument/2006/relationships/image" Target="/word/media/6d234bef-0524-4bb9-ab56-b936d7188be4.png" Id="Rbd0853d377664ed6" /></Relationships>
</file>