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845ed2d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2d60fd1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6c925e794895" /><Relationship Type="http://schemas.openxmlformats.org/officeDocument/2006/relationships/numbering" Target="/word/numbering.xml" Id="Rbba7d90ee0cd4cd4" /><Relationship Type="http://schemas.openxmlformats.org/officeDocument/2006/relationships/settings" Target="/word/settings.xml" Id="R9e6fb71b10b748bd" /><Relationship Type="http://schemas.openxmlformats.org/officeDocument/2006/relationships/image" Target="/word/media/9a57dc56-c84f-42aa-8971-c241ddfacc04.png" Id="R03d72d60fd114743" /></Relationships>
</file>