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3c078a02d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17aea21f7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7ba8e19c24709" /><Relationship Type="http://schemas.openxmlformats.org/officeDocument/2006/relationships/numbering" Target="/word/numbering.xml" Id="R5f6b5a39c5aa4fd3" /><Relationship Type="http://schemas.openxmlformats.org/officeDocument/2006/relationships/settings" Target="/word/settings.xml" Id="R1b5fc0bd392f41f2" /><Relationship Type="http://schemas.openxmlformats.org/officeDocument/2006/relationships/image" Target="/word/media/32a5c615-8aec-4512-b1d5-a0921635e041.png" Id="Ra9e17aea21f74d70" /></Relationships>
</file>