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d6e4d5c6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3d66522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 Dahri,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8c62827047bf" /><Relationship Type="http://schemas.openxmlformats.org/officeDocument/2006/relationships/numbering" Target="/word/numbering.xml" Id="Ra7cfee0d5f7d4d06" /><Relationship Type="http://schemas.openxmlformats.org/officeDocument/2006/relationships/settings" Target="/word/settings.xml" Id="R0bfae306112e4d62" /><Relationship Type="http://schemas.openxmlformats.org/officeDocument/2006/relationships/image" Target="/word/media/9bb6f3b8-b394-48e1-9bda-9923c62c68ee.png" Id="Rbdcf3d66522f4b54" /></Relationships>
</file>