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f48519a41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51b6d5be2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b8c582cf14dc8" /><Relationship Type="http://schemas.openxmlformats.org/officeDocument/2006/relationships/numbering" Target="/word/numbering.xml" Id="R91c7f87fe9af4146" /><Relationship Type="http://schemas.openxmlformats.org/officeDocument/2006/relationships/settings" Target="/word/settings.xml" Id="R0ab788b964fd42fc" /><Relationship Type="http://schemas.openxmlformats.org/officeDocument/2006/relationships/image" Target="/word/media/6a472193-f4d4-4b4c-9f26-d30b00292be0.png" Id="Rffe51b6d5be243f3" /></Relationships>
</file>