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956759a8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aded5f17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Kaliyas,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b838b012b40fb" /><Relationship Type="http://schemas.openxmlformats.org/officeDocument/2006/relationships/numbering" Target="/word/numbering.xml" Id="R4d11d5d1e5574942" /><Relationship Type="http://schemas.openxmlformats.org/officeDocument/2006/relationships/settings" Target="/word/settings.xml" Id="R25039637576f461e" /><Relationship Type="http://schemas.openxmlformats.org/officeDocument/2006/relationships/image" Target="/word/media/9df41491-7040-4c55-bf9c-7da74a6319c3.png" Id="R621aded5f17340dd" /></Relationships>
</file>