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caff6df5b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40aedc590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Kalombe,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bedeac4814d8b" /><Relationship Type="http://schemas.openxmlformats.org/officeDocument/2006/relationships/numbering" Target="/word/numbering.xml" Id="R75290a1e8b3d4e6b" /><Relationship Type="http://schemas.openxmlformats.org/officeDocument/2006/relationships/settings" Target="/word/settings.xml" Id="Re8ec127582644f95" /><Relationship Type="http://schemas.openxmlformats.org/officeDocument/2006/relationships/image" Target="/word/media/37b895fc-7c7c-48b8-9ca0-ebcf2b468899.png" Id="R5cf40aedc5904c05" /></Relationships>
</file>