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4cb212d51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024e65019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Kamaraja 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e6d38afa84c61" /><Relationship Type="http://schemas.openxmlformats.org/officeDocument/2006/relationships/numbering" Target="/word/numbering.xml" Id="R8c859f49d47849d9" /><Relationship Type="http://schemas.openxmlformats.org/officeDocument/2006/relationships/settings" Target="/word/settings.xml" Id="R22d5a9d0e12f4d1a" /><Relationship Type="http://schemas.openxmlformats.org/officeDocument/2006/relationships/image" Target="/word/media/85b3276b-341f-437c-a8ac-08a31281e9de.png" Id="R378024e650194aee" /></Relationships>
</file>