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fae2086cc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79937f6c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07e6cf2f845ca" /><Relationship Type="http://schemas.openxmlformats.org/officeDocument/2006/relationships/numbering" Target="/word/numbering.xml" Id="R4c66c1f9d6cc446b" /><Relationship Type="http://schemas.openxmlformats.org/officeDocument/2006/relationships/settings" Target="/word/settings.xml" Id="R2282cce931e54747" /><Relationship Type="http://schemas.openxmlformats.org/officeDocument/2006/relationships/image" Target="/word/media/bbbba2c2-1d0b-41f7-affe-32116c049dc1.png" Id="R035879937f6c44e1" /></Relationships>
</file>