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b5de82f8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02907665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Kanaoudi,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e5d3799c4cbf" /><Relationship Type="http://schemas.openxmlformats.org/officeDocument/2006/relationships/numbering" Target="/word/numbering.xml" Id="R1f6e0d162ac741a5" /><Relationship Type="http://schemas.openxmlformats.org/officeDocument/2006/relationships/settings" Target="/word/settings.xml" Id="R39efe54d5e8645e7" /><Relationship Type="http://schemas.openxmlformats.org/officeDocument/2006/relationships/image" Target="/word/media/d1b94848-2f8e-423e-81b4-88a4bd415fc8.png" Id="R5b4c029076654059" /></Relationships>
</file>