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a0a855328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ed8b28ebb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Kania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a9bca2f224938" /><Relationship Type="http://schemas.openxmlformats.org/officeDocument/2006/relationships/numbering" Target="/word/numbering.xml" Id="R1e06b3453dd34978" /><Relationship Type="http://schemas.openxmlformats.org/officeDocument/2006/relationships/settings" Target="/word/settings.xml" Id="R0c81a55da4204eb0" /><Relationship Type="http://schemas.openxmlformats.org/officeDocument/2006/relationships/image" Target="/word/media/1ef1324f-6441-4f8d-ae34-0b0bbbdf5fe4.png" Id="Rb42ed8b28ebb4b4d" /></Relationships>
</file>