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d68c2c07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a80926cf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Kantorwan,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9d0a83c646d2" /><Relationship Type="http://schemas.openxmlformats.org/officeDocument/2006/relationships/numbering" Target="/word/numbering.xml" Id="Rcc283c668a304f3d" /><Relationship Type="http://schemas.openxmlformats.org/officeDocument/2006/relationships/settings" Target="/word/settings.xml" Id="R253378884b634c19" /><Relationship Type="http://schemas.openxmlformats.org/officeDocument/2006/relationships/image" Target="/word/media/50724432-2e9c-4dff-9ad3-3e81cae423ac.png" Id="R1fcfa80926cf4407" /></Relationships>
</file>