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31c2f49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1cd66701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2a30563a4e1e" /><Relationship Type="http://schemas.openxmlformats.org/officeDocument/2006/relationships/numbering" Target="/word/numbering.xml" Id="R15e605421f1c443b" /><Relationship Type="http://schemas.openxmlformats.org/officeDocument/2006/relationships/settings" Target="/word/settings.xml" Id="Rca833303c7be48db" /><Relationship Type="http://schemas.openxmlformats.org/officeDocument/2006/relationships/image" Target="/word/media/884e81b3-9df9-4e9c-a3bd-b8259355db9b.png" Id="R35b21cd667014071" /></Relationships>
</file>