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f34e5995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98b8edc7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Karlaghati,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183dfb5604a37" /><Relationship Type="http://schemas.openxmlformats.org/officeDocument/2006/relationships/numbering" Target="/word/numbering.xml" Id="R9e583412acaa42ff" /><Relationship Type="http://schemas.openxmlformats.org/officeDocument/2006/relationships/settings" Target="/word/settings.xml" Id="R8c39e1d79e994f44" /><Relationship Type="http://schemas.openxmlformats.org/officeDocument/2006/relationships/image" Target="/word/media/151780f1-786a-4418-b177-115b4152acad.png" Id="R5c898b8edc774c11" /></Relationships>
</file>