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b44fabc39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289442151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Karnalle Chak,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d95df62464c9b" /><Relationship Type="http://schemas.openxmlformats.org/officeDocument/2006/relationships/numbering" Target="/word/numbering.xml" Id="R16a1f594b1ef4ef2" /><Relationship Type="http://schemas.openxmlformats.org/officeDocument/2006/relationships/settings" Target="/word/settings.xml" Id="R9ef5bd944b944c22" /><Relationship Type="http://schemas.openxmlformats.org/officeDocument/2006/relationships/image" Target="/word/media/f0bea767-1827-4036-8f60-9c0d690a4c18.png" Id="Ra332894421514081" /></Relationships>
</file>