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c07df5282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c0531f917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Karpaharia,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2b7ab55cc460f" /><Relationship Type="http://schemas.openxmlformats.org/officeDocument/2006/relationships/numbering" Target="/word/numbering.xml" Id="Re101477305e645d5" /><Relationship Type="http://schemas.openxmlformats.org/officeDocument/2006/relationships/settings" Target="/word/settings.xml" Id="Re6a6e50d73054081" /><Relationship Type="http://schemas.openxmlformats.org/officeDocument/2006/relationships/image" Target="/word/media/56ab46f5-50bb-4b57-bd61-7d86f4ee3897.png" Id="R415c0531f9174e51" /></Relationships>
</file>