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f1845e29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1610ee3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Katalbori,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fd1433ff1493f" /><Relationship Type="http://schemas.openxmlformats.org/officeDocument/2006/relationships/numbering" Target="/word/numbering.xml" Id="Rb643d9b0c8864671" /><Relationship Type="http://schemas.openxmlformats.org/officeDocument/2006/relationships/settings" Target="/word/settings.xml" Id="Rf72b045630c042df" /><Relationship Type="http://schemas.openxmlformats.org/officeDocument/2006/relationships/image" Target="/word/media/6f61c53f-4f14-4485-b0a3-14e4a197ede8.png" Id="R8dff1610ee304d77" /></Relationships>
</file>