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052a7b768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42d0cf8f0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22fe6db684bda" /><Relationship Type="http://schemas.openxmlformats.org/officeDocument/2006/relationships/numbering" Target="/word/numbering.xml" Id="R99c7de025ad042cc" /><Relationship Type="http://schemas.openxmlformats.org/officeDocument/2006/relationships/settings" Target="/word/settings.xml" Id="R71f094e9ca0f4eab" /><Relationship Type="http://schemas.openxmlformats.org/officeDocument/2006/relationships/image" Target="/word/media/7312df50-4aee-4ae3-8d64-950c5e553dc5.png" Id="R78d42d0cf8f0492a" /></Relationships>
</file>