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3da4ebdec545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3d8f2f923e49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Kathiala,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0fa5db8ecd4763" /><Relationship Type="http://schemas.openxmlformats.org/officeDocument/2006/relationships/numbering" Target="/word/numbering.xml" Id="R8f53b4a05cb4479c" /><Relationship Type="http://schemas.openxmlformats.org/officeDocument/2006/relationships/settings" Target="/word/settings.xml" Id="R033172b2b4b4416e" /><Relationship Type="http://schemas.openxmlformats.org/officeDocument/2006/relationships/image" Target="/word/media/be1d8823-abf4-404e-ac03-9551d50439aa.png" Id="Re63d8f2f923e49ac" /></Relationships>
</file>