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aa754d91a049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7c88fed8274b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Kathiya,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0e2cb57fc64d4d" /><Relationship Type="http://schemas.openxmlformats.org/officeDocument/2006/relationships/numbering" Target="/word/numbering.xml" Id="R2b6e48e28ef8416b" /><Relationship Type="http://schemas.openxmlformats.org/officeDocument/2006/relationships/settings" Target="/word/settings.xml" Id="R8a027f98a34b46c8" /><Relationship Type="http://schemas.openxmlformats.org/officeDocument/2006/relationships/image" Target="/word/media/4083adc2-326e-4140-bfb7-628dd09db813.png" Id="R547c88fed8274bad" /></Relationships>
</file>