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99fcc3c10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e514b0841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Katlaheri,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e1209ff634f28" /><Relationship Type="http://schemas.openxmlformats.org/officeDocument/2006/relationships/numbering" Target="/word/numbering.xml" Id="R97799cfef75c47a0" /><Relationship Type="http://schemas.openxmlformats.org/officeDocument/2006/relationships/settings" Target="/word/settings.xml" Id="R163daf5127f94d3e" /><Relationship Type="http://schemas.openxmlformats.org/officeDocument/2006/relationships/image" Target="/word/media/6956ec67-a4cd-49c6-9640-cdcdf000d646.png" Id="R994e514b08414dff" /></Relationships>
</file>