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65e5a24c8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4e82fdc5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aec225bf4410c" /><Relationship Type="http://schemas.openxmlformats.org/officeDocument/2006/relationships/numbering" Target="/word/numbering.xml" Id="R200a8690c6cb4b68" /><Relationship Type="http://schemas.openxmlformats.org/officeDocument/2006/relationships/settings" Target="/word/settings.xml" Id="R6f11c5aa97dd41b5" /><Relationship Type="http://schemas.openxmlformats.org/officeDocument/2006/relationships/image" Target="/word/media/3a76dab0-b4c0-4c46-be5e-a4cf03c7775b.png" Id="R048e4e82fdc54959" /></Relationships>
</file>