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f500335e8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8cd5559f9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f30499465446f" /><Relationship Type="http://schemas.openxmlformats.org/officeDocument/2006/relationships/numbering" Target="/word/numbering.xml" Id="R04c00d6cb8324835" /><Relationship Type="http://schemas.openxmlformats.org/officeDocument/2006/relationships/settings" Target="/word/settings.xml" Id="Rd1a6adb2e22f460a" /><Relationship Type="http://schemas.openxmlformats.org/officeDocument/2006/relationships/image" Target="/word/media/9976f20d-4dea-4861-9735-a15bb9faafa6.png" Id="R8c88cd5559f948f6" /></Relationships>
</file>