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60d85b9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8f01eb32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1f5a7e36e47e0" /><Relationship Type="http://schemas.openxmlformats.org/officeDocument/2006/relationships/numbering" Target="/word/numbering.xml" Id="R6c1c677c941f457a" /><Relationship Type="http://schemas.openxmlformats.org/officeDocument/2006/relationships/settings" Target="/word/settings.xml" Id="Rabff96e6fdac43fb" /><Relationship Type="http://schemas.openxmlformats.org/officeDocument/2006/relationships/image" Target="/word/media/7ab1dfe3-1684-433b-a83c-4d0f896ff288.png" Id="R79dc8f01eb32477c" /></Relationships>
</file>