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04b15de6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38c2735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c260d9251456d" /><Relationship Type="http://schemas.openxmlformats.org/officeDocument/2006/relationships/numbering" Target="/word/numbering.xml" Id="Rdf9928f9a5b64276" /><Relationship Type="http://schemas.openxmlformats.org/officeDocument/2006/relationships/settings" Target="/word/settings.xml" Id="R588f1febc3bd4280" /><Relationship Type="http://schemas.openxmlformats.org/officeDocument/2006/relationships/image" Target="/word/media/057ac249-82c6-4675-a248-023a602bd4e5.png" Id="Ra03e38c2735e4287" /></Relationships>
</file>