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9718f66f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ec58efeb3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Khadryakhera,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f1c5167c4e8c" /><Relationship Type="http://schemas.openxmlformats.org/officeDocument/2006/relationships/numbering" Target="/word/numbering.xml" Id="Rb0b581f09c204cfa" /><Relationship Type="http://schemas.openxmlformats.org/officeDocument/2006/relationships/settings" Target="/word/settings.xml" Id="Ra50d990e86ce4338" /><Relationship Type="http://schemas.openxmlformats.org/officeDocument/2006/relationships/image" Target="/word/media/84275061-5700-4008-b0ce-3d54f02a8ed7.png" Id="R695ec58efeb34d71" /></Relationships>
</file>