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8786f248a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1dd3257da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a9f4feb3c4e0e" /><Relationship Type="http://schemas.openxmlformats.org/officeDocument/2006/relationships/numbering" Target="/word/numbering.xml" Id="R711d5c81e86b495c" /><Relationship Type="http://schemas.openxmlformats.org/officeDocument/2006/relationships/settings" Target="/word/settings.xml" Id="Rfc1e1e37f9e34f44" /><Relationship Type="http://schemas.openxmlformats.org/officeDocument/2006/relationships/image" Target="/word/media/a3dd6c11-36b8-4878-8990-37e21995c7c6.png" Id="R4c31dd3257da4663" /></Relationships>
</file>