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0bce3cda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5779cff75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d51be2c9b4247" /><Relationship Type="http://schemas.openxmlformats.org/officeDocument/2006/relationships/numbering" Target="/word/numbering.xml" Id="R0da579cff4c04d3c" /><Relationship Type="http://schemas.openxmlformats.org/officeDocument/2006/relationships/settings" Target="/word/settings.xml" Id="R99d5257bf1bf434e" /><Relationship Type="http://schemas.openxmlformats.org/officeDocument/2006/relationships/image" Target="/word/media/6f3838bc-4b31-4459-a469-ec06f178a6dd.png" Id="Rfaf5779cff754a1a" /></Relationships>
</file>