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1592c95f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25762a2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45df1d5a457b" /><Relationship Type="http://schemas.openxmlformats.org/officeDocument/2006/relationships/numbering" Target="/word/numbering.xml" Id="Redfae611ce534dd6" /><Relationship Type="http://schemas.openxmlformats.org/officeDocument/2006/relationships/settings" Target="/word/settings.xml" Id="Rd22bff751bb047bd" /><Relationship Type="http://schemas.openxmlformats.org/officeDocument/2006/relationships/image" Target="/word/media/2ef04df6-c5ff-480a-bbf4-28c9053930b6.png" Id="Rc39025762a204a49" /></Relationships>
</file>