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8e3deb049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3576e25fb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Khangesra,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b28bb45894fe1" /><Relationship Type="http://schemas.openxmlformats.org/officeDocument/2006/relationships/numbering" Target="/word/numbering.xml" Id="R86a0ff08c5f049c9" /><Relationship Type="http://schemas.openxmlformats.org/officeDocument/2006/relationships/settings" Target="/word/settings.xml" Id="R6a3ade07442e4651" /><Relationship Type="http://schemas.openxmlformats.org/officeDocument/2006/relationships/image" Target="/word/media/b7347da6-ffde-4b10-a0b4-ff57495c33fd.png" Id="Re303576e25fb4880" /></Relationships>
</file>