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cafcd2306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54a182400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e1285cc8246f4" /><Relationship Type="http://schemas.openxmlformats.org/officeDocument/2006/relationships/numbering" Target="/word/numbering.xml" Id="Rb7ebda101ddd4735" /><Relationship Type="http://schemas.openxmlformats.org/officeDocument/2006/relationships/settings" Target="/word/settings.xml" Id="R446e7feb12714d05" /><Relationship Type="http://schemas.openxmlformats.org/officeDocument/2006/relationships/image" Target="/word/media/d2a2dd8d-b4e1-43a7-abf5-2bd8d200c17d.png" Id="Re8c54a1824004bd2" /></Relationships>
</file>