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6f5fb0bed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bc3a3b75c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Khankotra,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21a342d784851" /><Relationship Type="http://schemas.openxmlformats.org/officeDocument/2006/relationships/numbering" Target="/word/numbering.xml" Id="R6263d8a9289b4b4c" /><Relationship Type="http://schemas.openxmlformats.org/officeDocument/2006/relationships/settings" Target="/word/settings.xml" Id="R46f217b2cc1c4ee2" /><Relationship Type="http://schemas.openxmlformats.org/officeDocument/2006/relationships/image" Target="/word/media/e60f913c-b0af-4cbb-a74d-3516f6787858.png" Id="R806bc3a3b75c4f09" /></Relationships>
</file>