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38c9d49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cb9390fdf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f1ab7208947da" /><Relationship Type="http://schemas.openxmlformats.org/officeDocument/2006/relationships/numbering" Target="/word/numbering.xml" Id="Rdc9b442dde904098" /><Relationship Type="http://schemas.openxmlformats.org/officeDocument/2006/relationships/settings" Target="/word/settings.xml" Id="R3e8018174ecc41ee" /><Relationship Type="http://schemas.openxmlformats.org/officeDocument/2006/relationships/image" Target="/word/media/3d2f7a08-3b4b-4800-af94-81513369ca49.png" Id="R258cb9390fdf4cdc" /></Relationships>
</file>