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31d2e42c2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90a768cb8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Khapramau,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80e71d3ac4887" /><Relationship Type="http://schemas.openxmlformats.org/officeDocument/2006/relationships/numbering" Target="/word/numbering.xml" Id="R7dfc85bf11744fb4" /><Relationship Type="http://schemas.openxmlformats.org/officeDocument/2006/relationships/settings" Target="/word/settings.xml" Id="R55883c7a5a2d4af2" /><Relationship Type="http://schemas.openxmlformats.org/officeDocument/2006/relationships/image" Target="/word/media/3a69a8c7-105a-4b1e-a067-d7158b67c5ad.png" Id="R04d90a768cb848ad" /></Relationships>
</file>