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4b2525f32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f9022d11a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Khardung,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2c02de93d437e" /><Relationship Type="http://schemas.openxmlformats.org/officeDocument/2006/relationships/numbering" Target="/word/numbering.xml" Id="R7e2c8cc8edba44b5" /><Relationship Type="http://schemas.openxmlformats.org/officeDocument/2006/relationships/settings" Target="/word/settings.xml" Id="R5523d9e7d8164f4f" /><Relationship Type="http://schemas.openxmlformats.org/officeDocument/2006/relationships/image" Target="/word/media/eea65746-f8bc-47c2-8a63-54546302af89.png" Id="Ra73f9022d11a4fe4" /></Relationships>
</file>