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52539e83d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260fc1426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Kharhial,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f03da3e040ea" /><Relationship Type="http://schemas.openxmlformats.org/officeDocument/2006/relationships/numbering" Target="/word/numbering.xml" Id="R7ab02b3a901e4752" /><Relationship Type="http://schemas.openxmlformats.org/officeDocument/2006/relationships/settings" Target="/word/settings.xml" Id="R2312afc63ca5432b" /><Relationship Type="http://schemas.openxmlformats.org/officeDocument/2006/relationships/image" Target="/word/media/b0b8c56d-7754-45eb-bf2f-7f5e97c252b9.png" Id="Re09260fc14264d5f" /></Relationships>
</file>