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3cf405ba784b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f8261136e041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Kharupani,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59c97224d34f1a" /><Relationship Type="http://schemas.openxmlformats.org/officeDocument/2006/relationships/numbering" Target="/word/numbering.xml" Id="R0383a68ad15f4395" /><Relationship Type="http://schemas.openxmlformats.org/officeDocument/2006/relationships/settings" Target="/word/settings.xml" Id="R601a9c7d4eb64e84" /><Relationship Type="http://schemas.openxmlformats.org/officeDocument/2006/relationships/image" Target="/word/media/f9d21257-b3a1-4f5f-a433-7de6c2355eca.png" Id="Ra7f8261136e041ee" /></Relationships>
</file>