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5be0fbf75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c250b6f8e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834ea1c5849cb" /><Relationship Type="http://schemas.openxmlformats.org/officeDocument/2006/relationships/numbering" Target="/word/numbering.xml" Id="R4983aa8368e24319" /><Relationship Type="http://schemas.openxmlformats.org/officeDocument/2006/relationships/settings" Target="/word/settings.xml" Id="Rc25141e3dd594aef" /><Relationship Type="http://schemas.openxmlformats.org/officeDocument/2006/relationships/image" Target="/word/media/0581be47-e7bd-4a76-98e6-28fc890cb56e.png" Id="Rf82c250b6f8e4d3b" /></Relationships>
</file>