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284e5369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de5b995d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Khemasar,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20191534f4228" /><Relationship Type="http://schemas.openxmlformats.org/officeDocument/2006/relationships/numbering" Target="/word/numbering.xml" Id="Rc5937ef91ad34371" /><Relationship Type="http://schemas.openxmlformats.org/officeDocument/2006/relationships/settings" Target="/word/settings.xml" Id="R04e7ffbb0364415b" /><Relationship Type="http://schemas.openxmlformats.org/officeDocument/2006/relationships/image" Target="/word/media/2792cf9b-2d6f-4e3a-afbf-e8530a9664f5.png" Id="Rf10de5b995d94681" /></Relationships>
</file>