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f83f8035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b56ba56b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Kheri Nangal,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cc0b51c8e40a6" /><Relationship Type="http://schemas.openxmlformats.org/officeDocument/2006/relationships/numbering" Target="/word/numbering.xml" Id="R5e0d50077a734004" /><Relationship Type="http://schemas.openxmlformats.org/officeDocument/2006/relationships/settings" Target="/word/settings.xml" Id="R55f928727ab24f1b" /><Relationship Type="http://schemas.openxmlformats.org/officeDocument/2006/relationships/image" Target="/word/media/4d50291f-62e9-44ca-808c-decc4e71419f.png" Id="R383b56ba56b44732" /></Relationships>
</file>