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a8c26e324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ec58392ae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Khirsadoh,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c2b9d2d97432e" /><Relationship Type="http://schemas.openxmlformats.org/officeDocument/2006/relationships/numbering" Target="/word/numbering.xml" Id="R758fb738c0794ddc" /><Relationship Type="http://schemas.openxmlformats.org/officeDocument/2006/relationships/settings" Target="/word/settings.xml" Id="R92dd5b377e9b4455" /><Relationship Type="http://schemas.openxmlformats.org/officeDocument/2006/relationships/image" Target="/word/media/9a9dffac-0db3-4489-a867-93f7009f26d2.png" Id="Rf1eec58392ae4040" /></Relationships>
</file>