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cabcdf5f764a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351774dce444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Khohanu,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1ca1de88db4a13" /><Relationship Type="http://schemas.openxmlformats.org/officeDocument/2006/relationships/numbering" Target="/word/numbering.xml" Id="R5c561908f9d14ef1" /><Relationship Type="http://schemas.openxmlformats.org/officeDocument/2006/relationships/settings" Target="/word/settings.xml" Id="Rc512f0dc247c4170" /><Relationship Type="http://schemas.openxmlformats.org/officeDocument/2006/relationships/image" Target="/word/media/4ffdae4d-4cf6-4656-8cb9-c015c3f61282.png" Id="R80351774dce44422" /></Relationships>
</file>