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b279e9928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5b4bdd381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Khorbani,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a9addd56e45c6" /><Relationship Type="http://schemas.openxmlformats.org/officeDocument/2006/relationships/numbering" Target="/word/numbering.xml" Id="Rce38da1ed46d46ca" /><Relationship Type="http://schemas.openxmlformats.org/officeDocument/2006/relationships/settings" Target="/word/settings.xml" Id="Re519fa49a60d4536" /><Relationship Type="http://schemas.openxmlformats.org/officeDocument/2006/relationships/image" Target="/word/media/98b2ede6-c593-4164-9499-e6770dbfeb28.png" Id="Re595b4bdd3814d70" /></Relationships>
</file>