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67975221c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7476d6ee0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Khreuh,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cfecbf2e943ce" /><Relationship Type="http://schemas.openxmlformats.org/officeDocument/2006/relationships/numbering" Target="/word/numbering.xml" Id="R32c9edde5a8c4365" /><Relationship Type="http://schemas.openxmlformats.org/officeDocument/2006/relationships/settings" Target="/word/settings.xml" Id="Rcecf9623a5254b5f" /><Relationship Type="http://schemas.openxmlformats.org/officeDocument/2006/relationships/image" Target="/word/media/dc53da75-c38d-4446-8c36-b1d6652f88d0.png" Id="R8447476d6ee04406" /></Relationships>
</file>