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7e581108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a030188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a579810f4f80" /><Relationship Type="http://schemas.openxmlformats.org/officeDocument/2006/relationships/numbering" Target="/word/numbering.xml" Id="R79fd4c6cbd7c485b" /><Relationship Type="http://schemas.openxmlformats.org/officeDocument/2006/relationships/settings" Target="/word/settings.xml" Id="Rb4f71141eadb4b60" /><Relationship Type="http://schemas.openxmlformats.org/officeDocument/2006/relationships/image" Target="/word/media/6011f9b4-b148-4c90-8d15-f7a3f959fe33.png" Id="R8871a030188c4935" /></Relationships>
</file>