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e42ba1f6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c2605fb5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Khugsa,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30f6df784b91" /><Relationship Type="http://schemas.openxmlformats.org/officeDocument/2006/relationships/numbering" Target="/word/numbering.xml" Id="R2f73c77b4adb494c" /><Relationship Type="http://schemas.openxmlformats.org/officeDocument/2006/relationships/settings" Target="/word/settings.xml" Id="Rf580bb8daf91440a" /><Relationship Type="http://schemas.openxmlformats.org/officeDocument/2006/relationships/image" Target="/word/media/ef9d6492-fef7-409b-a364-5dc833991abe.png" Id="R26cc2605fb5a450d" /></Relationships>
</file>