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977c906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cc2a7aa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a60ccb89a45be" /><Relationship Type="http://schemas.openxmlformats.org/officeDocument/2006/relationships/numbering" Target="/word/numbering.xml" Id="R06b6970a0d9a4bc8" /><Relationship Type="http://schemas.openxmlformats.org/officeDocument/2006/relationships/settings" Target="/word/settings.xml" Id="R502f1de754e342d2" /><Relationship Type="http://schemas.openxmlformats.org/officeDocument/2006/relationships/image" Target="/word/media/109ddb34-868a-4e46-a3b1-01f84f122782.png" Id="R0f23cc2a7aad490f" /></Relationships>
</file>